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9C" w:rsidRPr="00C91256" w:rsidRDefault="00655250" w:rsidP="00110F9C">
      <w:pPr>
        <w:jc w:val="center"/>
        <w:rPr>
          <w:b/>
          <w:sz w:val="36"/>
          <w:szCs w:val="36"/>
          <w:lang w:val="bg-BG"/>
        </w:rPr>
      </w:pPr>
      <w:r w:rsidRPr="00C91256">
        <w:rPr>
          <w:rFonts w:ascii="Courier New" w:eastAsia="Times New Roman" w:hAnsi="Courier New" w:cs="Courier New"/>
          <w:color w:val="000000"/>
          <w:sz w:val="20"/>
          <w:szCs w:val="20"/>
          <w:lang w:val="bg-BG"/>
        </w:rPr>
        <w:t> </w:t>
      </w:r>
      <w:r w:rsidR="00110F9C" w:rsidRPr="00C91256">
        <w:rPr>
          <w:b/>
          <w:i/>
          <w:sz w:val="36"/>
          <w:szCs w:val="36"/>
          <w:lang w:val="bg-BG"/>
        </w:rPr>
        <w:t>НАРОДНО ЧИТАЛИЩЕ „ОТЕЦ ПАИСИЙ 1927Г”</w:t>
      </w:r>
    </w:p>
    <w:p w:rsidR="00110F9C" w:rsidRPr="00C91256" w:rsidRDefault="00110F9C" w:rsidP="00110F9C">
      <w:pPr>
        <w:jc w:val="center"/>
        <w:rPr>
          <w:lang w:val="bg-BG"/>
        </w:rPr>
      </w:pPr>
      <w:r w:rsidRPr="00C91256">
        <w:rPr>
          <w:lang w:val="bg-BG"/>
        </w:rPr>
        <w:t xml:space="preserve"> СЕЛО ГУМОЩНИК, ОБЩИНА ТРОЯН, ОБЛАСТ ЛОВЕЧ</w:t>
      </w:r>
    </w:p>
    <w:p w:rsidR="00110F9C" w:rsidRPr="00C91256" w:rsidRDefault="00110F9C" w:rsidP="00110F9C">
      <w:pPr>
        <w:jc w:val="center"/>
        <w:rPr>
          <w:lang w:val="bg-BG"/>
        </w:rPr>
      </w:pPr>
      <w:r w:rsidRPr="00C91256">
        <w:rPr>
          <w:sz w:val="28"/>
          <w:szCs w:val="28"/>
          <w:lang w:val="bg-BG"/>
        </w:rPr>
        <w:sym w:font="Webdings" w:char="F0C9"/>
      </w:r>
      <w:r w:rsidRPr="00C91256">
        <w:rPr>
          <w:sz w:val="28"/>
          <w:szCs w:val="28"/>
          <w:lang w:val="bg-BG"/>
        </w:rPr>
        <w:t xml:space="preserve">/ 0879077729; </w:t>
      </w:r>
      <w:proofErr w:type="spellStart"/>
      <w:r w:rsidRPr="00C91256">
        <w:rPr>
          <w:sz w:val="28"/>
          <w:szCs w:val="28"/>
          <w:lang w:val="bg-BG"/>
        </w:rPr>
        <w:t>e-mail</w:t>
      </w:r>
      <w:proofErr w:type="spellEnd"/>
      <w:r w:rsidRPr="00C91256">
        <w:rPr>
          <w:sz w:val="28"/>
          <w:szCs w:val="28"/>
          <w:lang w:val="bg-BG"/>
        </w:rPr>
        <w:t xml:space="preserve">:  </w:t>
      </w:r>
      <w:hyperlink r:id="rId6" w:history="1">
        <w:r w:rsidRPr="00C91256">
          <w:rPr>
            <w:rStyle w:val="a3"/>
            <w:sz w:val="28"/>
            <w:szCs w:val="28"/>
            <w:lang w:val="bg-BG"/>
          </w:rPr>
          <w:t>otec_paisiy1927@abv.bg</w:t>
        </w:r>
      </w:hyperlink>
    </w:p>
    <w:p w:rsidR="00110F9C" w:rsidRPr="00C91256" w:rsidRDefault="00110F9C" w:rsidP="00110F9C">
      <w:pPr>
        <w:rPr>
          <w:b/>
          <w:sz w:val="28"/>
          <w:szCs w:val="28"/>
          <w:lang w:val="bg-BG"/>
        </w:rPr>
      </w:pPr>
    </w:p>
    <w:p w:rsidR="00110F9C" w:rsidRPr="00C91256" w:rsidRDefault="00110F9C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</w:pPr>
    </w:p>
    <w:p w:rsidR="00655250" w:rsidRPr="00C91256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>П  Л  А  Н   П Р О Г Р А М А</w:t>
      </w:r>
    </w:p>
    <w:p w:rsidR="00655250" w:rsidRPr="00C91256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</w:pPr>
    </w:p>
    <w:p w:rsidR="00655250" w:rsidRPr="00C91256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</w:pPr>
    </w:p>
    <w:p w:rsidR="00655250" w:rsidRPr="00C91256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</w:pPr>
    </w:p>
    <w:p w:rsidR="00655250" w:rsidRPr="00C91256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 xml:space="preserve">ЗА РАБОТА НА НАРОДНО ЧИТАЛИЩЕ „ОТЕЦ ПАИСИЙ </w:t>
      </w:r>
      <w:r w:rsidR="00325664" w:rsidRPr="00C91256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>1927г” ПРЕЗ 202</w:t>
      </w:r>
      <w:r w:rsidR="00F27534" w:rsidRPr="00F31C29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>2</w:t>
      </w:r>
      <w:r w:rsidRPr="00C91256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>г.</w:t>
      </w:r>
    </w:p>
    <w:p w:rsidR="00655250" w:rsidRPr="00C91256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</w:pPr>
    </w:p>
    <w:p w:rsidR="00655250" w:rsidRPr="00C91256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</w:pPr>
    </w:p>
    <w:p w:rsidR="00655250" w:rsidRPr="00C91256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E0157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</w:pPr>
      <w:r w:rsidRPr="00CE0157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> І. Обществена дейност: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          1. Провеждане на редовни заседания на Настоятелството за обсъждане на въпроси относно подобряване на читалищната дейност в съответствие с народните традиции</w:t>
      </w:r>
      <w:r w:rsidR="00FA3E9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</w:t>
      </w:r>
      <w:r w:rsidR="00FA3E96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и нови условия</w:t>
      </w:r>
      <w:r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.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          2. Разширяване на културния </w:t>
      </w:r>
      <w:r w:rsidR="00FA3E9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и </w:t>
      </w:r>
      <w:r w:rsidR="00FA3E96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развлекателен</w:t>
      </w: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живот в селото, като се обхващат все повече хора от сезонно пребиваващите и почиващи</w:t>
      </w:r>
      <w:r w:rsid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, като се съблюдава изпълнението на </w:t>
      </w:r>
      <w:r w:rsidR="00FC4E78"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противоепидемичните  мерки</w:t>
      </w:r>
      <w:r w:rsid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и изисквания</w:t>
      </w: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: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                   - отбелязване на бележити дати и годишнини</w:t>
      </w:r>
    </w:p>
    <w:p w:rsid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                   - организиране и провеждане на „седенки“, тържества и срещи</w:t>
      </w:r>
    </w:p>
    <w:p w:rsidR="00FA3E96" w:rsidRDefault="00FA3E96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2D4D83" w:rsidRDefault="002D4D83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        3. </w:t>
      </w:r>
      <w:r w:rsidR="00FA3E9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Отбелязване на </w:t>
      </w:r>
      <w:r>
        <w:rPr>
          <w:rFonts w:ascii="Arial" w:eastAsia="Times New Roman" w:hAnsi="Arial" w:cs="Arial"/>
          <w:color w:val="000000"/>
          <w:sz w:val="20"/>
          <w:szCs w:val="20"/>
          <w:lang w:val="bg-BG"/>
        </w:rPr>
        <w:t>Празни</w:t>
      </w:r>
      <w:r w:rsidR="00FA3E96">
        <w:rPr>
          <w:rFonts w:ascii="Arial" w:eastAsia="Times New Roman" w:hAnsi="Arial" w:cs="Arial"/>
          <w:color w:val="000000"/>
          <w:sz w:val="20"/>
          <w:szCs w:val="20"/>
          <w:lang w:val="bg-BG"/>
        </w:rPr>
        <w:t>кът на билките – Еньовден</w:t>
      </w:r>
      <w:r>
        <w:rPr>
          <w:rFonts w:ascii="Arial" w:eastAsia="Times New Roman" w:hAnsi="Arial" w:cs="Arial"/>
          <w:color w:val="000000"/>
          <w:sz w:val="20"/>
          <w:szCs w:val="20"/>
          <w:lang w:val="bg-BG"/>
        </w:rPr>
        <w:t>.</w:t>
      </w:r>
    </w:p>
    <w:p w:rsidR="00626E50" w:rsidRDefault="00626E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2D4D83" w:rsidRPr="00C91256" w:rsidRDefault="002D4D83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        4. Организиране и провеждане на панихида 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bg-BG"/>
        </w:rPr>
        <w:t>автопоход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д</w:t>
      </w:r>
      <w:r w:rsidR="00FA3E9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о паметника </w:t>
      </w:r>
      <w:proofErr w:type="spellStart"/>
      <w:r w:rsidR="00FA3E96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кенотаф</w:t>
      </w:r>
      <w:proofErr w:type="spellEnd"/>
      <w:r w:rsidR="00FA3E96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на загиналите осем жители от с. Гумощник при потъването на</w:t>
      </w:r>
      <w:r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парахода „Титаник” </w:t>
      </w:r>
      <w:r w:rsidR="00FA3E96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през 1912 г.</w:t>
      </w:r>
      <w:r w:rsidR="00FA3E9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2D4D83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/>
        </w:rPr>
        <w:t>          5</w:t>
      </w:r>
      <w:r w:rsidR="00655250"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. Прилагане на различни модели за подпомагане на местното развитие чрез мрежата на читалищата – културен туризъм,</w:t>
      </w:r>
      <w:r w:rsidR="007B41F2" w:rsidRPr="00F31C29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социални мрежи</w:t>
      </w:r>
      <w:r w:rsidR="00F27534" w:rsidRPr="00F31C29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и дейности</w:t>
      </w:r>
      <w:r w:rsidR="007B41F2" w:rsidRPr="00F31C29">
        <w:rPr>
          <w:rFonts w:ascii="Arial" w:eastAsia="Times New Roman" w:hAnsi="Arial" w:cs="Arial"/>
          <w:color w:val="000000"/>
          <w:sz w:val="20"/>
          <w:szCs w:val="20"/>
          <w:lang w:val="bg-BG"/>
        </w:rPr>
        <w:t>,</w:t>
      </w:r>
      <w:r w:rsidR="00655250"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информационни, консултантски и административни услуги.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2D4D83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/>
        </w:rPr>
        <w:t>          6</w:t>
      </w:r>
      <w:r w:rsidR="00655250"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. Активизиране</w:t>
      </w:r>
      <w:r w:rsidR="00F27534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и</w:t>
      </w:r>
      <w:r w:rsidR="00655250"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диалог с други културни и образователни институции, с неправителствени организации за реализиране на съвместни програми и проекти за постигане на общи цели.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         </w:t>
      </w:r>
    </w:p>
    <w:p w:rsidR="00655250" w:rsidRPr="00CE0157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</w:pPr>
      <w:r w:rsidRPr="00CE0157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 xml:space="preserve">ІІ. Библиотечна </w:t>
      </w:r>
      <w:r w:rsidR="005803B8" w:rsidRPr="00CE0157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 xml:space="preserve">и друга просветна </w:t>
      </w:r>
      <w:r w:rsidRPr="00CE0157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>дейност: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F27534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/>
        </w:rPr>
        <w:tab/>
      </w:r>
      <w:r w:rsidR="00655250"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1.     Търсене възможност за провеждане на масови мероприятия за подобрение на библиотечната дейност и алтернативно финансиране.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F27534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/>
        </w:rPr>
        <w:tab/>
      </w:r>
      <w:r w:rsidR="00655250"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2.     Обновяване и опазване на библиотечния фонд.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F27534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/>
        </w:rPr>
        <w:tab/>
      </w:r>
      <w:r w:rsidR="00655250"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3.     Комплектуване и каталогизация на новите дарени и закупени томове.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F27534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/>
        </w:rPr>
        <w:lastRenderedPageBreak/>
        <w:tab/>
      </w:r>
      <w:r w:rsidR="00655250"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4.     Събиране </w:t>
      </w:r>
      <w:r w:rsidR="00CE75FD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на</w:t>
      </w:r>
      <w:r w:rsidR="00CE75FD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</w:t>
      </w:r>
      <w:r w:rsidR="00655250"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информация с м</w:t>
      </w:r>
      <w:r w:rsidR="005803B8">
        <w:rPr>
          <w:rFonts w:ascii="Arial" w:eastAsia="Times New Roman" w:hAnsi="Arial" w:cs="Arial"/>
          <w:color w:val="000000"/>
          <w:sz w:val="20"/>
          <w:szCs w:val="20"/>
          <w:lang w:val="bg-BG"/>
        </w:rPr>
        <w:t>естно значение и представянето ѝ</w:t>
      </w:r>
      <w:r w:rsidR="00655250"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по подходящ начин на всички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F27534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/>
        </w:rPr>
        <w:tab/>
      </w:r>
      <w:r w:rsidR="00655250"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5.     Подготовка и участие в библиотечни програми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F27534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/>
        </w:rPr>
        <w:tab/>
      </w:r>
      <w:r w:rsidR="00655250"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6.     Отдаване на библиотечни документи и книги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F27534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/>
        </w:rPr>
        <w:tab/>
      </w:r>
      <w:r w:rsidR="00655250"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7.     Изготвяне на писмени справки на дадени теми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5803B8" w:rsidRDefault="00F27534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/>
        </w:rPr>
        <w:tab/>
      </w:r>
      <w:r w:rsidR="00655250"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8.     </w:t>
      </w:r>
      <w:r w:rsidR="005803B8">
        <w:rPr>
          <w:rFonts w:ascii="Arial" w:eastAsia="Times New Roman" w:hAnsi="Arial" w:cs="Arial"/>
          <w:color w:val="000000"/>
          <w:sz w:val="20"/>
          <w:szCs w:val="20"/>
          <w:lang w:val="bg-BG"/>
        </w:rPr>
        <w:t>Подбор на филми и клипове по определени теми и представяне пред заинтересованите членове на читалището</w:t>
      </w:r>
    </w:p>
    <w:p w:rsidR="005803B8" w:rsidRDefault="005803B8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F27534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/>
        </w:rPr>
        <w:tab/>
      </w:r>
      <w:r w:rsidR="005803B8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9.     </w:t>
      </w:r>
      <w:r w:rsidR="00655250"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Маркетинг и връзки с обществеността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 </w:t>
      </w:r>
    </w:p>
    <w:p w:rsidR="00655250" w:rsidRPr="00CE0157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</w:pPr>
      <w:r w:rsidRPr="00CE0157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 xml:space="preserve">ІІІ. </w:t>
      </w:r>
      <w:proofErr w:type="spellStart"/>
      <w:r w:rsidRPr="00CE0157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>Краеведска</w:t>
      </w:r>
      <w:proofErr w:type="spellEnd"/>
      <w:r w:rsidRPr="00CE0157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 xml:space="preserve"> дейност: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F27534" w:rsidRDefault="00655250" w:rsidP="00F27534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F27534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Събиране на писмени материали и обработване.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 </w:t>
      </w:r>
    </w:p>
    <w:p w:rsidR="00655250" w:rsidRPr="00CE0157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</w:pPr>
      <w:r w:rsidRPr="00CE0157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>ІV. Музейна дейност: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F27534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/>
        </w:rPr>
        <w:tab/>
      </w:r>
      <w:r w:rsidR="00655250"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1.     Ползване културно историческото наследство в селото.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6F4876" w:rsidRDefault="00F27534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/>
        </w:rPr>
        <w:tab/>
      </w:r>
      <w:r w:rsidR="00655250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2.     Популяризиране </w:t>
      </w:r>
      <w:r w:rsidR="00CE75FD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на информация за </w:t>
      </w:r>
      <w:r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селото и всички забележителности, като</w:t>
      </w:r>
      <w:r w:rsidR="00F31C29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</w:t>
      </w:r>
      <w:r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църковно училищния комплекс (църква паметник на културата от национално значение, килийното училище, войнишките паметници, паметника </w:t>
      </w:r>
      <w:proofErr w:type="spellStart"/>
      <w:r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ке</w:t>
      </w:r>
      <w:r w:rsidR="00F31C29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нотаф</w:t>
      </w:r>
      <w:proofErr w:type="spellEnd"/>
      <w:r w:rsidR="00F31C29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на </w:t>
      </w:r>
      <w:r w:rsidR="00CE75FD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загиналите при потъването на</w:t>
      </w:r>
      <w:r w:rsidR="00F31C29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парахода „Т</w:t>
      </w:r>
      <w:r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итаник” осем гумощнери),</w:t>
      </w:r>
      <w:r w:rsidR="00655250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галерията</w:t>
      </w:r>
      <w:r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, глинената къща, вековния цер и др</w:t>
      </w:r>
      <w:r w:rsidR="00655250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.</w:t>
      </w:r>
    </w:p>
    <w:p w:rsidR="00655250" w:rsidRPr="006F487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6F4876" w:rsidRDefault="00F27534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ab/>
      </w:r>
      <w:r w:rsidR="00655250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3.     Събиране и съхранение на музейни експонати.</w:t>
      </w:r>
    </w:p>
    <w:p w:rsidR="00655250" w:rsidRPr="006F487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6F487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6F487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</w:pPr>
      <w:r w:rsidRPr="006F4876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>V. Ремонтни и строителни дейности:</w:t>
      </w:r>
    </w:p>
    <w:p w:rsidR="00655250" w:rsidRPr="006F487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325664" w:rsidRPr="006F4876" w:rsidRDefault="001D6F80" w:rsidP="001D6F80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73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За </w:t>
      </w:r>
      <w:r w:rsidR="00325664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Църквата „Св. Николай летни”, като Паметник на културата от национално значение</w:t>
      </w:r>
      <w:r w:rsidR="00655250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  </w:t>
      </w:r>
      <w:r w:rsidR="00325664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се предвижда да започне </w:t>
      </w:r>
      <w:r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проект за </w:t>
      </w:r>
      <w:r w:rsidR="00325664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цялостна реставрация и консервация.</w:t>
      </w:r>
      <w:r w:rsidR="00655250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     </w:t>
      </w:r>
    </w:p>
    <w:p w:rsidR="00655250" w:rsidRPr="006F4876" w:rsidRDefault="00655250" w:rsidP="001D6F80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73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Поддържане на сградния фонд (читалище, галерия, музейна сбирка, килийно училище, църква)</w:t>
      </w:r>
      <w:r w:rsidR="00325664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, тревните площи в църковно училищния комплекс и пред читалището</w:t>
      </w:r>
      <w:r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в добро и приветливо състояние.</w:t>
      </w:r>
    </w:p>
    <w:p w:rsidR="00F31C29" w:rsidRPr="006F4876" w:rsidRDefault="00F27534" w:rsidP="001D6F80">
      <w:pPr>
        <w:pStyle w:val="a4"/>
        <w:numPr>
          <w:ilvl w:val="0"/>
          <w:numId w:val="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73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Многобройните дарения на книги налага обособяване на ново помещение. Бившия младежки </w:t>
      </w:r>
      <w:r w:rsidR="00AD3BFF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салон </w:t>
      </w:r>
      <w:r w:rsidR="001D6F80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беше</w:t>
      </w:r>
      <w:r w:rsidR="00AD3BFF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ремонтира</w:t>
      </w:r>
      <w:r w:rsidR="001D6F80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н </w:t>
      </w:r>
      <w:r w:rsidR="00AD3BFF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(циклихме и лакирахме паркета, </w:t>
      </w:r>
      <w:r w:rsidR="001D6F80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боядисани бяха стените, </w:t>
      </w:r>
      <w:r w:rsidR="00AD3BFF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поставихме щори), предстои </w:t>
      </w:r>
      <w:r w:rsidR="001D6F80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поръчка и </w:t>
      </w:r>
      <w:r w:rsidR="00AD3BFF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закупуване на </w:t>
      </w:r>
      <w:r w:rsidR="001D6F80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обзавеждане</w:t>
      </w:r>
      <w:r w:rsidR="00AD3BFF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.</w:t>
      </w:r>
    </w:p>
    <w:p w:rsidR="00655250" w:rsidRPr="006F487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6F487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 </w:t>
      </w:r>
    </w:p>
    <w:p w:rsidR="00655250" w:rsidRPr="006F487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</w:pPr>
      <w:r w:rsidRPr="006F4876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>VІ. Организационна дейност:</w:t>
      </w:r>
    </w:p>
    <w:p w:rsidR="00655250" w:rsidRPr="006F487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6F4876" w:rsidRDefault="00F27534" w:rsidP="001C1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ab/>
      </w:r>
      <w:r w:rsidR="00655250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1.     Увеличаване броя на членовете с най-малко 7% и събиране на членски внос.</w:t>
      </w:r>
    </w:p>
    <w:p w:rsidR="00655250" w:rsidRPr="006F4876" w:rsidRDefault="00655250" w:rsidP="001C1FE5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Редовно провеждане на заседания на настоятелството.</w:t>
      </w:r>
    </w:p>
    <w:p w:rsidR="001C1FE5" w:rsidRPr="006F4876" w:rsidRDefault="001C1FE5" w:rsidP="001C1FE5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Разпространяване на информация за предстоящи събития на Читалището и създаване на организация за провеждането им.</w:t>
      </w:r>
    </w:p>
    <w:p w:rsidR="00655250" w:rsidRPr="006F4876" w:rsidRDefault="00655250" w:rsidP="001C1FE5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Провеждане на отчетно събрание</w:t>
      </w:r>
      <w:r w:rsidR="00093A07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,</w:t>
      </w:r>
      <w:r w:rsidR="0097027E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съобразено с противоепидемичните  мерки</w:t>
      </w:r>
    </w:p>
    <w:p w:rsidR="001D6F80" w:rsidRPr="00C91256" w:rsidRDefault="001D6F8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 </w:t>
      </w:r>
    </w:p>
    <w:p w:rsidR="002E73FF" w:rsidRPr="006F487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</w:pPr>
      <w:r w:rsidRPr="006F4876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lastRenderedPageBreak/>
        <w:t xml:space="preserve">VІІ. </w:t>
      </w:r>
      <w:r w:rsidR="00093A07" w:rsidRPr="006F4876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 xml:space="preserve">Работа по </w:t>
      </w:r>
      <w:r w:rsidR="002E73FF" w:rsidRPr="006F4876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 xml:space="preserve">нови </w:t>
      </w:r>
      <w:r w:rsidR="00093A07" w:rsidRPr="006F4876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>проекти</w:t>
      </w:r>
      <w:r w:rsidR="002E73FF" w:rsidRPr="006F4876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 xml:space="preserve">. </w:t>
      </w:r>
    </w:p>
    <w:p w:rsidR="00CE0157" w:rsidRPr="006F4876" w:rsidRDefault="00CE0157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6F4876" w:rsidRDefault="002E73FF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Проучване на възможности за к</w:t>
      </w:r>
      <w:r w:rsidR="00655250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андидатстване </w:t>
      </w:r>
      <w:r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за външно финансиране на Читалището по програми за подпомагане реализацията на определени проекти.</w:t>
      </w:r>
    </w:p>
    <w:p w:rsidR="002E73FF" w:rsidRPr="006F4876" w:rsidRDefault="002E73FF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За 2022 г. се предвижда работа по следните теми:</w:t>
      </w:r>
    </w:p>
    <w:p w:rsidR="00655250" w:rsidRPr="006F487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13B9" w:rsidRPr="006F4876" w:rsidRDefault="00F31C29" w:rsidP="006513B9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Проект „Изворите на Гумощник”</w:t>
      </w:r>
    </w:p>
    <w:p w:rsidR="00F31C29" w:rsidRPr="006F4876" w:rsidRDefault="00F31C29" w:rsidP="00F31C29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Описание на местата</w:t>
      </w:r>
    </w:p>
    <w:p w:rsidR="00F31C29" w:rsidRPr="006F4876" w:rsidRDefault="00F31C29" w:rsidP="00F31C29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Събиране на информация</w:t>
      </w:r>
    </w:p>
    <w:p w:rsidR="006513B9" w:rsidRPr="006F4876" w:rsidRDefault="006513B9" w:rsidP="00F31C29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Разчистване</w:t>
      </w:r>
      <w:r w:rsidR="00CE0157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и осигуряване на достъпност</w:t>
      </w:r>
    </w:p>
    <w:p w:rsidR="006513B9" w:rsidRPr="006F4876" w:rsidRDefault="006513B9" w:rsidP="00F31C29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Маркиране с табели</w:t>
      </w:r>
    </w:p>
    <w:p w:rsidR="00CE0157" w:rsidRPr="006F4876" w:rsidRDefault="00CE0157" w:rsidP="00CE015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90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13B9" w:rsidRPr="006F4876" w:rsidRDefault="006513B9" w:rsidP="006513B9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Проект – Кулинарен сборник</w:t>
      </w:r>
      <w:r w:rsidR="002E73FF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– събиране и публикуване на информация и рецепти от </w:t>
      </w:r>
      <w:r w:rsidR="006F4876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нашия </w:t>
      </w:r>
      <w:r w:rsidR="002E73FF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край.</w:t>
      </w:r>
    </w:p>
    <w:p w:rsidR="00CE0157" w:rsidRPr="006F4876" w:rsidRDefault="00CE0157" w:rsidP="00CE015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90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13B9" w:rsidRPr="006F4876" w:rsidRDefault="006513B9" w:rsidP="006513B9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Проект - Родовете в Гумощник</w:t>
      </w:r>
      <w:r w:rsidR="002E73FF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– събиране, описание и представяне по подходящ начин </w:t>
      </w:r>
      <w:r w:rsidR="00C31A37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на инф</w:t>
      </w:r>
      <w:r w:rsidR="00CE0157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ормацията за основните родове от с. </w:t>
      </w:r>
      <w:r w:rsidR="00C31A37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Гумощник</w:t>
      </w:r>
      <w:r w:rsidR="00CE0157"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.</w:t>
      </w:r>
    </w:p>
    <w:p w:rsidR="00110F9C" w:rsidRPr="006F4876" w:rsidRDefault="00110F9C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110F9C" w:rsidRPr="006F4876" w:rsidRDefault="00110F9C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44500" w:rsidRPr="006F4876" w:rsidRDefault="0064450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bookmarkStart w:id="0" w:name="_GoBack"/>
      <w:bookmarkEnd w:id="0"/>
    </w:p>
    <w:p w:rsidR="00644500" w:rsidRPr="006F4876" w:rsidRDefault="0064450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110F9C" w:rsidRPr="006F4876" w:rsidRDefault="00110F9C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6F4876">
        <w:rPr>
          <w:rFonts w:ascii="Arial" w:eastAsia="Times New Roman" w:hAnsi="Arial" w:cs="Arial"/>
          <w:color w:val="000000"/>
          <w:sz w:val="20"/>
          <w:szCs w:val="20"/>
          <w:lang w:val="bg-BG"/>
        </w:rPr>
        <w:t>Изготвил:__________                               Председател:__________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                   А. Георгиева/                                                      /В Петрова/</w:t>
      </w:r>
    </w:p>
    <w:p w:rsidR="00407802" w:rsidRPr="00F31C29" w:rsidRDefault="00407802" w:rsidP="00644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sectPr w:rsidR="00407802" w:rsidRPr="00F31C29" w:rsidSect="004078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04E"/>
    <w:multiLevelType w:val="hybridMultilevel"/>
    <w:tmpl w:val="60B2F158"/>
    <w:lvl w:ilvl="0" w:tplc="1278CC7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2EA76F0F"/>
    <w:multiLevelType w:val="hybridMultilevel"/>
    <w:tmpl w:val="DE4A7D22"/>
    <w:lvl w:ilvl="0" w:tplc="A82C0D20">
      <w:start w:val="1"/>
      <w:numFmt w:val="decimal"/>
      <w:lvlText w:val="%1."/>
      <w:lvlJc w:val="left"/>
      <w:pPr>
        <w:ind w:left="12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4ECB7C8D"/>
    <w:multiLevelType w:val="hybridMultilevel"/>
    <w:tmpl w:val="C388AA76"/>
    <w:lvl w:ilvl="0" w:tplc="684EFB98">
      <w:start w:val="1"/>
      <w:numFmt w:val="bullet"/>
      <w:lvlText w:val="-"/>
      <w:lvlJc w:val="left"/>
      <w:pPr>
        <w:ind w:left="21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588A6F29"/>
    <w:multiLevelType w:val="hybridMultilevel"/>
    <w:tmpl w:val="D55E0518"/>
    <w:lvl w:ilvl="0" w:tplc="CD303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250"/>
    <w:rsid w:val="00024811"/>
    <w:rsid w:val="00093A07"/>
    <w:rsid w:val="000C17A8"/>
    <w:rsid w:val="00110F9C"/>
    <w:rsid w:val="00123761"/>
    <w:rsid w:val="001423A9"/>
    <w:rsid w:val="001967DA"/>
    <w:rsid w:val="001C1FE5"/>
    <w:rsid w:val="001D6F80"/>
    <w:rsid w:val="001F697C"/>
    <w:rsid w:val="002A466C"/>
    <w:rsid w:val="002B04AA"/>
    <w:rsid w:val="002D4D83"/>
    <w:rsid w:val="002E73FF"/>
    <w:rsid w:val="00325664"/>
    <w:rsid w:val="00344150"/>
    <w:rsid w:val="00407802"/>
    <w:rsid w:val="0048578B"/>
    <w:rsid w:val="004943B3"/>
    <w:rsid w:val="005803B8"/>
    <w:rsid w:val="00594E6B"/>
    <w:rsid w:val="00626E50"/>
    <w:rsid w:val="00644500"/>
    <w:rsid w:val="006513B9"/>
    <w:rsid w:val="00655250"/>
    <w:rsid w:val="006F4876"/>
    <w:rsid w:val="007B41F2"/>
    <w:rsid w:val="00800209"/>
    <w:rsid w:val="00831823"/>
    <w:rsid w:val="008739E0"/>
    <w:rsid w:val="00967EEE"/>
    <w:rsid w:val="0097027E"/>
    <w:rsid w:val="009C47E3"/>
    <w:rsid w:val="00AD3BFF"/>
    <w:rsid w:val="00AE31CC"/>
    <w:rsid w:val="00B03D4A"/>
    <w:rsid w:val="00B61EDF"/>
    <w:rsid w:val="00C31A37"/>
    <w:rsid w:val="00C91256"/>
    <w:rsid w:val="00CE0157"/>
    <w:rsid w:val="00CE75FD"/>
    <w:rsid w:val="00DE5225"/>
    <w:rsid w:val="00E43B16"/>
    <w:rsid w:val="00E7684A"/>
    <w:rsid w:val="00EC1567"/>
    <w:rsid w:val="00EF0F56"/>
    <w:rsid w:val="00F27534"/>
    <w:rsid w:val="00F31164"/>
    <w:rsid w:val="00F31C29"/>
    <w:rsid w:val="00FA3E96"/>
    <w:rsid w:val="00FC4E78"/>
    <w:rsid w:val="00FE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55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655250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10F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5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7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ec_paisiy1927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6B7FF-A833-48AC-87E6-AE5F8E52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cp:lastPrinted>2022-02-14T13:35:00Z</cp:lastPrinted>
  <dcterms:created xsi:type="dcterms:W3CDTF">2022-02-14T13:38:00Z</dcterms:created>
  <dcterms:modified xsi:type="dcterms:W3CDTF">2022-02-14T13:38:00Z</dcterms:modified>
</cp:coreProperties>
</file>